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E99BAD1" w:rsidR="00564EB9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ab/>
      </w:r>
      <w:r w:rsidR="008B3C6A"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  <w:r>
        <w:rPr>
          <w:rFonts w:cs="Calibri"/>
          <w:b/>
          <w:color w:val="2F5496"/>
          <w:sz w:val="28"/>
          <w:szCs w:val="28"/>
          <w:u w:val="single"/>
        </w:rPr>
        <w:tab/>
      </w:r>
    </w:p>
    <w:p w14:paraId="6AA0EBB2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A7EEA99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54016F34" w14:textId="224DE44B" w:rsidR="000D13EA" w:rsidRDefault="000D13EA" w:rsidP="000D13EA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sz w:val="28"/>
          <w:szCs w:val="28"/>
        </w:rPr>
        <w:t xml:space="preserve">Del </w:t>
      </w:r>
      <w:r w:rsidR="00E9699C">
        <w:rPr>
          <w:rFonts w:cs="Calibri"/>
          <w:sz w:val="28"/>
          <w:szCs w:val="28"/>
        </w:rPr>
        <w:t>tercer</w:t>
      </w:r>
      <w:r>
        <w:rPr>
          <w:rFonts w:cs="Calibri"/>
          <w:sz w:val="28"/>
          <w:szCs w:val="28"/>
        </w:rPr>
        <w:t xml:space="preserve"> trimestre</w:t>
      </w:r>
      <w:r w:rsidRPr="006D1D6D">
        <w:rPr>
          <w:rFonts w:cs="Calibri"/>
          <w:sz w:val="28"/>
          <w:szCs w:val="28"/>
        </w:rPr>
        <w:t xml:space="preserve"> </w:t>
      </w:r>
      <w:r w:rsidR="00B5629D">
        <w:rPr>
          <w:rFonts w:cs="Calibri"/>
          <w:sz w:val="28"/>
          <w:szCs w:val="28"/>
        </w:rPr>
        <w:t>se continúa</w:t>
      </w:r>
      <w:r>
        <w:rPr>
          <w:rFonts w:cs="Calibri"/>
          <w:sz w:val="28"/>
          <w:szCs w:val="28"/>
        </w:rPr>
        <w:t xml:space="preserve"> trabajando para implementar los procesos de evaluación</w:t>
      </w:r>
      <w:r w:rsidR="00B5629D">
        <w:rPr>
          <w:rFonts w:cs="Calibri"/>
          <w:sz w:val="28"/>
          <w:szCs w:val="28"/>
        </w:rPr>
        <w:t>.</w:t>
      </w:r>
      <w:bookmarkStart w:id="0" w:name="_GoBack"/>
      <w:bookmarkEnd w:id="0"/>
    </w:p>
    <w:p w14:paraId="31FACEBE" w14:textId="1A6589D2" w:rsidR="006D1D6D" w:rsidRP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sz w:val="28"/>
          <w:szCs w:val="28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16EA9" w14:textId="77777777" w:rsidR="001404B4" w:rsidRDefault="001404B4" w:rsidP="00564EB9">
      <w:pPr>
        <w:spacing w:after="0" w:line="240" w:lineRule="auto"/>
      </w:pPr>
      <w:r>
        <w:separator/>
      </w:r>
    </w:p>
  </w:endnote>
  <w:endnote w:type="continuationSeparator" w:id="0">
    <w:p w14:paraId="73EE5E53" w14:textId="77777777" w:rsidR="001404B4" w:rsidRDefault="001404B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AC611" w14:textId="77777777" w:rsidR="001404B4" w:rsidRDefault="001404B4" w:rsidP="00564EB9">
      <w:pPr>
        <w:spacing w:after="0" w:line="240" w:lineRule="auto"/>
      </w:pPr>
      <w:r>
        <w:separator/>
      </w:r>
    </w:p>
  </w:footnote>
  <w:footnote w:type="continuationSeparator" w:id="0">
    <w:p w14:paraId="2D1E8FC6" w14:textId="77777777" w:rsidR="001404B4" w:rsidRDefault="001404B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D13EA"/>
    <w:rsid w:val="000F2CC7"/>
    <w:rsid w:val="001404B4"/>
    <w:rsid w:val="00143F09"/>
    <w:rsid w:val="00267338"/>
    <w:rsid w:val="00445B0C"/>
    <w:rsid w:val="00564EB9"/>
    <w:rsid w:val="0056592E"/>
    <w:rsid w:val="006D1D6D"/>
    <w:rsid w:val="008B3C6A"/>
    <w:rsid w:val="00A071F0"/>
    <w:rsid w:val="00B5629D"/>
    <w:rsid w:val="00CB3858"/>
    <w:rsid w:val="00E5357A"/>
    <w:rsid w:val="00E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PROPIETARIO</cp:lastModifiedBy>
  <cp:revision>10</cp:revision>
  <dcterms:created xsi:type="dcterms:W3CDTF">2017-04-17T19:50:00Z</dcterms:created>
  <dcterms:modified xsi:type="dcterms:W3CDTF">2018-10-04T20:26:00Z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